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582" w:rsidRDefault="00734582" w:rsidP="0073458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34582" w:rsidRDefault="00734582" w:rsidP="0073458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W w:w="0" w:type="auto"/>
        <w:tblInd w:w="6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34582" w:rsidRPr="00013542" w:rsidTr="00EE3D0F">
        <w:tc>
          <w:tcPr>
            <w:tcW w:w="3509" w:type="dxa"/>
            <w:shd w:val="clear" w:color="auto" w:fill="auto"/>
            <w:hideMark/>
          </w:tcPr>
          <w:p w:rsidR="00734582" w:rsidRPr="00013542" w:rsidRDefault="00734582" w:rsidP="00EE3D0F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542">
              <w:rPr>
                <w:sz w:val="28"/>
                <w:szCs w:val="28"/>
              </w:rPr>
              <w:t xml:space="preserve">   Е.В. Карпова</w:t>
            </w:r>
          </w:p>
        </w:tc>
      </w:tr>
    </w:tbl>
    <w:p w:rsidR="00734582" w:rsidRDefault="00734582" w:rsidP="00734582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2</w:t>
      </w:r>
      <w:r w:rsidR="008C6537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202</w:t>
      </w:r>
      <w:r w:rsidR="008C653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proofErr w:type="gramEnd"/>
    </w:p>
    <w:p w:rsidR="00900D89" w:rsidRDefault="008740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 xml:space="preserve">о проведении Межрегионального фестиваля композиторов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>под открытым небо</w:t>
      </w:r>
      <w:r w:rsidR="008C6537">
        <w:rPr>
          <w:b/>
          <w:sz w:val="28"/>
          <w:szCs w:val="28"/>
        </w:rPr>
        <w:t>м «Песни иткульского лета - 2021</w:t>
      </w:r>
      <w:r>
        <w:rPr>
          <w:b/>
          <w:sz w:val="28"/>
          <w:szCs w:val="28"/>
        </w:rPr>
        <w:t>»</w:t>
      </w:r>
    </w:p>
    <w:p w:rsidR="00900D89" w:rsidRDefault="00900D89">
      <w:pPr>
        <w:jc w:val="both"/>
        <w:rPr>
          <w:b/>
          <w:bCs/>
          <w:sz w:val="28"/>
          <w:szCs w:val="28"/>
        </w:rPr>
      </w:pPr>
    </w:p>
    <w:p w:rsidR="00900D89" w:rsidRDefault="008740FC">
      <w:pPr>
        <w:ind w:firstLine="708"/>
        <w:jc w:val="both"/>
      </w:pPr>
      <w:r>
        <w:rPr>
          <w:bCs/>
          <w:sz w:val="28"/>
          <w:szCs w:val="28"/>
        </w:rPr>
        <w:t>Межрегиональный фестиваль композиторов под открытым небом «Пе</w:t>
      </w:r>
      <w:r w:rsidR="008C6537">
        <w:rPr>
          <w:bCs/>
          <w:sz w:val="28"/>
          <w:szCs w:val="28"/>
        </w:rPr>
        <w:t xml:space="preserve">сни иткульского лета» пройдёт </w:t>
      </w:r>
      <w:r w:rsidR="008C6537" w:rsidRPr="0090576F">
        <w:rPr>
          <w:b/>
          <w:bCs/>
          <w:sz w:val="28"/>
          <w:szCs w:val="28"/>
        </w:rPr>
        <w:t>со</w:t>
      </w:r>
      <w:r w:rsidR="008C6537">
        <w:rPr>
          <w:bCs/>
          <w:sz w:val="28"/>
          <w:szCs w:val="28"/>
        </w:rPr>
        <w:t xml:space="preserve"> </w:t>
      </w:r>
      <w:r w:rsidR="008C6537" w:rsidRPr="008C653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по </w:t>
      </w:r>
      <w:r w:rsidR="008C6537" w:rsidRPr="008C6537">
        <w:rPr>
          <w:b/>
          <w:bCs/>
          <w:sz w:val="28"/>
          <w:szCs w:val="28"/>
        </w:rPr>
        <w:t>5</w:t>
      </w:r>
      <w:r w:rsidR="008C6537">
        <w:rPr>
          <w:bCs/>
          <w:sz w:val="28"/>
          <w:szCs w:val="28"/>
        </w:rPr>
        <w:t xml:space="preserve"> </w:t>
      </w:r>
      <w:r w:rsidR="008C6537" w:rsidRPr="008C6537">
        <w:rPr>
          <w:b/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</w:t>
      </w:r>
      <w:r w:rsidR="008C6537">
        <w:rPr>
          <w:b/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 xml:space="preserve"> </w:t>
      </w:r>
      <w:r w:rsidRPr="0090576F">
        <w:rPr>
          <w:b/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на озере Уткуль в Троицком  районе Алтайского края.</w:t>
      </w:r>
      <w:r>
        <w:rPr>
          <w:b/>
          <w:sz w:val="32"/>
          <w:szCs w:val="32"/>
        </w:rPr>
        <w:t xml:space="preserve"> </w:t>
      </w:r>
    </w:p>
    <w:p w:rsidR="00900D89" w:rsidRDefault="00900D89">
      <w:pPr>
        <w:ind w:firstLine="708"/>
        <w:jc w:val="both"/>
        <w:rPr>
          <w:b/>
          <w:sz w:val="32"/>
          <w:szCs w:val="32"/>
        </w:rPr>
      </w:pPr>
    </w:p>
    <w:p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Учредители и организаторы  фестиваля</w:t>
      </w:r>
    </w:p>
    <w:p w:rsidR="00900D89" w:rsidRDefault="008740FC">
      <w:r>
        <w:rPr>
          <w:bCs/>
          <w:sz w:val="28"/>
          <w:szCs w:val="28"/>
        </w:rPr>
        <w:t xml:space="preserve">          Министерство культуры Алтайского края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КАУ «Алтайский государственный Дом народного творчества»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Троицкого района Алтайского края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администрации Троицкого района по социальной политике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АКОО «Творческое объединение композиторов Алтайского края «Песни иткульского лета»</w:t>
      </w:r>
    </w:p>
    <w:p w:rsidR="00900D89" w:rsidRDefault="008740FC">
      <w:pPr>
        <w:ind w:firstLine="708"/>
        <w:rPr>
          <w:bCs/>
          <w:sz w:val="28"/>
          <w:szCs w:val="28"/>
        </w:rPr>
      </w:pPr>
      <w:r w:rsidRPr="00B40C00">
        <w:rPr>
          <w:bCs/>
          <w:sz w:val="28"/>
          <w:szCs w:val="28"/>
        </w:rPr>
        <w:t>Партнёр фестиваля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ООО «Орион-сервис»</w:t>
      </w:r>
    </w:p>
    <w:p w:rsidR="00900D89" w:rsidRDefault="00900D89">
      <w:pPr>
        <w:ind w:firstLine="708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</w:t>
      </w:r>
    </w:p>
    <w:p w:rsidR="00900D89" w:rsidRDefault="008740FC">
      <w:pPr>
        <w:ind w:firstLine="567"/>
        <w:jc w:val="both"/>
      </w:pPr>
      <w:r>
        <w:rPr>
          <w:bCs/>
          <w:sz w:val="28"/>
          <w:szCs w:val="28"/>
        </w:rPr>
        <w:t>Выявление и поддержка самобытных композиторов, любителей и профессионалов,  работающих в песенном жанре, популяризация их творчества;</w:t>
      </w:r>
    </w:p>
    <w:p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мастерства участников;</w:t>
      </w:r>
    </w:p>
    <w:p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творческих контактов между композиторами-любителями различных регионов России.</w:t>
      </w:r>
    </w:p>
    <w:p w:rsidR="00900D89" w:rsidRDefault="00900D89">
      <w:pPr>
        <w:ind w:firstLine="567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</w:t>
      </w:r>
    </w:p>
    <w:p w:rsidR="00900D89" w:rsidRDefault="008740FC">
      <w:pPr>
        <w:jc w:val="both"/>
      </w:pPr>
      <w:r>
        <w:rPr>
          <w:sz w:val="28"/>
          <w:szCs w:val="28"/>
        </w:rPr>
        <w:t xml:space="preserve">        В фестивале принимают участие композиторы (возможно с творческими коллективами  и солистами), рабо</w:t>
      </w:r>
      <w:r w:rsidR="0090576F">
        <w:rPr>
          <w:sz w:val="28"/>
          <w:szCs w:val="28"/>
        </w:rPr>
        <w:t>тающие в  жанровых номинациях «Романс», «Народная песня», «Э</w:t>
      </w:r>
      <w:r>
        <w:rPr>
          <w:sz w:val="28"/>
          <w:szCs w:val="28"/>
        </w:rPr>
        <w:t>страдная песня».</w:t>
      </w:r>
    </w:p>
    <w:p w:rsidR="00900D89" w:rsidRDefault="008740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73A6F">
        <w:rPr>
          <w:sz w:val="28"/>
          <w:szCs w:val="28"/>
        </w:rPr>
        <w:t>Д</w:t>
      </w:r>
      <w:r>
        <w:rPr>
          <w:sz w:val="28"/>
          <w:szCs w:val="28"/>
        </w:rPr>
        <w:t>ипломированные композиторы, а также учащиеся профильных заведений с соответствующей квалификацией</w:t>
      </w:r>
      <w:r w:rsidR="00A73A6F">
        <w:rPr>
          <w:sz w:val="28"/>
          <w:szCs w:val="28"/>
        </w:rPr>
        <w:t xml:space="preserve"> </w:t>
      </w:r>
      <w:r w:rsidR="0090576F">
        <w:rPr>
          <w:sz w:val="28"/>
          <w:szCs w:val="28"/>
        </w:rPr>
        <w:t>участвуют</w:t>
      </w:r>
      <w:r w:rsidR="00A73A6F">
        <w:rPr>
          <w:sz w:val="28"/>
          <w:szCs w:val="28"/>
        </w:rPr>
        <w:t xml:space="preserve"> в номинации «Профи»</w:t>
      </w:r>
      <w:r>
        <w:rPr>
          <w:sz w:val="28"/>
          <w:szCs w:val="28"/>
        </w:rPr>
        <w:t>.</w:t>
      </w:r>
    </w:p>
    <w:p w:rsidR="00900D89" w:rsidRDefault="008740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основном конкурсном прослушивании композитор представляет две песни, наиболее полно раскрывающие его творческую направленность.</w:t>
      </w:r>
      <w:r>
        <w:t xml:space="preserve"> </w:t>
      </w:r>
      <w:r>
        <w:rPr>
          <w:sz w:val="28"/>
          <w:szCs w:val="28"/>
        </w:rPr>
        <w:t>Возможно участие в одной или в нескольких  номинациях. На основное конкурсное прослушивание выносятся песни, ранее не звучавшие на   фестивале.</w:t>
      </w:r>
    </w:p>
    <w:p w:rsidR="008D51E1" w:rsidRDefault="008740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объявленного с 2018 года Десятилетия детства в России состоится дополнительный конкурс детской песни (песни для детей, песни о детях).  </w:t>
      </w:r>
    </w:p>
    <w:p w:rsidR="00900D89" w:rsidRDefault="008D51E1" w:rsidP="0090576F">
      <w:pPr>
        <w:pStyle w:val="a9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27CD2">
        <w:rPr>
          <w:sz w:val="28"/>
          <w:szCs w:val="28"/>
        </w:rPr>
        <w:t>В 2022 году отмечается 85-летие образования Алтайского края</w:t>
      </w:r>
      <w:proofErr w:type="gramStart"/>
      <w:r w:rsidR="00055D9A">
        <w:rPr>
          <w:sz w:val="28"/>
          <w:szCs w:val="28"/>
        </w:rPr>
        <w:t>.</w:t>
      </w:r>
      <w:proofErr w:type="gramEnd"/>
      <w:r w:rsidR="00055D9A">
        <w:rPr>
          <w:sz w:val="28"/>
          <w:szCs w:val="28"/>
        </w:rPr>
        <w:t xml:space="preserve"> </w:t>
      </w:r>
      <w:r w:rsidR="0090576F">
        <w:rPr>
          <w:sz w:val="28"/>
          <w:szCs w:val="28"/>
        </w:rPr>
        <w:t xml:space="preserve">Накануне </w:t>
      </w:r>
      <w:r w:rsidR="00055D9A">
        <w:rPr>
          <w:sz w:val="28"/>
          <w:szCs w:val="28"/>
        </w:rPr>
        <w:t>этого значимого события объявляется дополнительный конкурс песен, посвящённых юбилею Алтайского края</w:t>
      </w:r>
      <w:r>
        <w:rPr>
          <w:sz w:val="28"/>
          <w:szCs w:val="28"/>
        </w:rPr>
        <w:t xml:space="preserve"> (песни о малой родине, селе, сельских жителях, природе Алтая).</w:t>
      </w:r>
    </w:p>
    <w:p w:rsidR="00900D89" w:rsidRDefault="00227CD2" w:rsidP="0090576F">
      <w:pPr>
        <w:pStyle w:val="a9"/>
        <w:spacing w:after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0FC">
        <w:rPr>
          <w:bCs/>
          <w:sz w:val="28"/>
          <w:szCs w:val="28"/>
        </w:rPr>
        <w:t xml:space="preserve">На каждый дополнительный конкурс   композиторы  предоставляют не более двух песен. </w:t>
      </w:r>
      <w:r w:rsidR="0090576F">
        <w:rPr>
          <w:bCs/>
          <w:sz w:val="28"/>
          <w:szCs w:val="28"/>
        </w:rPr>
        <w:t>Время</w:t>
      </w:r>
      <w:r w:rsidR="008740FC">
        <w:rPr>
          <w:bCs/>
          <w:sz w:val="28"/>
          <w:szCs w:val="28"/>
        </w:rPr>
        <w:t xml:space="preserve"> создания песен</w:t>
      </w:r>
      <w:r w:rsidR="0090576F">
        <w:rPr>
          <w:bCs/>
          <w:sz w:val="28"/>
          <w:szCs w:val="28"/>
        </w:rPr>
        <w:t xml:space="preserve"> – </w:t>
      </w:r>
      <w:r w:rsidR="008740FC">
        <w:rPr>
          <w:bCs/>
          <w:sz w:val="28"/>
          <w:szCs w:val="28"/>
        </w:rPr>
        <w:t>не р</w:t>
      </w:r>
      <w:r w:rsidR="008D51E1">
        <w:rPr>
          <w:bCs/>
          <w:sz w:val="28"/>
          <w:szCs w:val="28"/>
        </w:rPr>
        <w:t>анее 2017 года</w:t>
      </w:r>
      <w:r w:rsidR="008740FC">
        <w:rPr>
          <w:bCs/>
          <w:sz w:val="28"/>
          <w:szCs w:val="28"/>
        </w:rPr>
        <w:t>.</w:t>
      </w:r>
    </w:p>
    <w:p w:rsidR="00900D89" w:rsidRDefault="008740FC" w:rsidP="0090576F">
      <w:pPr>
        <w:pStyle w:val="a9"/>
        <w:spacing w:after="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программу фестиваля включены: основное конкурсное прослушивание, дополнительные конкурсы детской песни и песен, посвящённых </w:t>
      </w:r>
      <w:r w:rsidR="008D51E1">
        <w:rPr>
          <w:sz w:val="28"/>
          <w:szCs w:val="28"/>
        </w:rPr>
        <w:t>юбилею Алтайского края</w:t>
      </w:r>
      <w:r>
        <w:rPr>
          <w:sz w:val="28"/>
          <w:szCs w:val="28"/>
        </w:rPr>
        <w:t xml:space="preserve">,  выездные концерты </w:t>
      </w:r>
      <w:r w:rsidR="008D51E1">
        <w:rPr>
          <w:sz w:val="28"/>
          <w:szCs w:val="28"/>
        </w:rPr>
        <w:t xml:space="preserve">композиторов, </w:t>
      </w:r>
      <w:r>
        <w:rPr>
          <w:sz w:val="28"/>
          <w:szCs w:val="28"/>
        </w:rPr>
        <w:t>творческая лаборатория по основам композиции и работе с поэтическим текстом</w:t>
      </w:r>
      <w:r w:rsidR="0090576F">
        <w:rPr>
          <w:sz w:val="28"/>
          <w:szCs w:val="28"/>
        </w:rPr>
        <w:t xml:space="preserve"> с участием </w:t>
      </w:r>
      <w:r w:rsidR="0090576F" w:rsidRPr="0090576F">
        <w:rPr>
          <w:sz w:val="28"/>
          <w:szCs w:val="28"/>
        </w:rPr>
        <w:t xml:space="preserve"> </w:t>
      </w:r>
      <w:r w:rsidR="0090576F">
        <w:rPr>
          <w:sz w:val="28"/>
          <w:szCs w:val="28"/>
        </w:rPr>
        <w:t>членов жюри</w:t>
      </w:r>
      <w:r>
        <w:rPr>
          <w:sz w:val="28"/>
          <w:szCs w:val="28"/>
        </w:rPr>
        <w:t xml:space="preserve">, </w:t>
      </w:r>
      <w:r w:rsidR="008D51E1">
        <w:rPr>
          <w:sz w:val="28"/>
          <w:szCs w:val="28"/>
        </w:rPr>
        <w:t xml:space="preserve">мастер-классы, </w:t>
      </w:r>
      <w:r>
        <w:rPr>
          <w:sz w:val="28"/>
          <w:szCs w:val="28"/>
        </w:rPr>
        <w:t>церемония награждения, гала-концерт победителей, акции «Свободный микрофон» и «Чистая планета».</w:t>
      </w:r>
    </w:p>
    <w:p w:rsidR="00900D89" w:rsidRDefault="008740FC" w:rsidP="0090576F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до </w:t>
      </w:r>
      <w:r w:rsidR="00BC04DE" w:rsidRPr="00BC04DE">
        <w:rPr>
          <w:b/>
          <w:sz w:val="28"/>
          <w:szCs w:val="28"/>
        </w:rPr>
        <w:t>2</w:t>
      </w:r>
      <w:r w:rsidR="00CB13E9">
        <w:rPr>
          <w:b/>
          <w:sz w:val="28"/>
          <w:szCs w:val="28"/>
        </w:rPr>
        <w:t>5 июня 2021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необходимо предоставить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оргкомитета (656031, г. Барнаул, ул. Крупской, 97, АГДНТ, отдел народного творчества или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):</w:t>
      </w:r>
    </w:p>
    <w:p w:rsidR="00900D89" w:rsidRDefault="008740FC" w:rsidP="0090576F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заявку  (формы прилагаются);</w:t>
      </w:r>
    </w:p>
    <w:p w:rsidR="00900D89" w:rsidRDefault="008740FC" w:rsidP="0090576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организационный взнос в размере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1000 руб</w:t>
      </w:r>
      <w:r>
        <w:rPr>
          <w:sz w:val="28"/>
          <w:szCs w:val="28"/>
        </w:rPr>
        <w:t>. (за одну номинацию);</w:t>
      </w:r>
    </w:p>
    <w:p w:rsidR="00900D89" w:rsidRDefault="0087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взнос за участие в дополнительном конкурсе в размере  </w:t>
      </w:r>
      <w:r>
        <w:rPr>
          <w:b/>
          <w:sz w:val="28"/>
          <w:szCs w:val="28"/>
        </w:rPr>
        <w:t>500</w:t>
      </w:r>
      <w:r>
        <w:rPr>
          <w:sz w:val="28"/>
          <w:szCs w:val="28"/>
        </w:rPr>
        <w:t xml:space="preserve"> руб. </w:t>
      </w:r>
    </w:p>
    <w:p w:rsidR="0090576F" w:rsidRDefault="0090576F">
      <w:pPr>
        <w:ind w:firstLine="708"/>
        <w:jc w:val="both"/>
        <w:rPr>
          <w:sz w:val="28"/>
          <w:szCs w:val="28"/>
          <w:u w:val="single"/>
        </w:rPr>
      </w:pPr>
    </w:p>
    <w:p w:rsidR="00900D89" w:rsidRPr="0090576F" w:rsidRDefault="0087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Внимание! Члены АКОО «Творческое объединение композиторов «Песни иткульского лета», оплатившие членские взносы, могут участвовать в дополнительном конкурсе  бесплатно.</w:t>
      </w:r>
    </w:p>
    <w:p w:rsidR="001F5FB7" w:rsidRPr="0090576F" w:rsidRDefault="001F5FB7">
      <w:pPr>
        <w:ind w:firstLine="708"/>
        <w:jc w:val="both"/>
        <w:rPr>
          <w:sz w:val="28"/>
          <w:szCs w:val="28"/>
          <w:u w:val="single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условия</w:t>
      </w:r>
    </w:p>
    <w:p w:rsidR="00900D89" w:rsidRDefault="008740FC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Все участники размещаются на территории базы отдыха «Уткуль</w:t>
      </w:r>
      <w:r w:rsidR="004A0AC5">
        <w:rPr>
          <w:sz w:val="28"/>
          <w:szCs w:val="28"/>
        </w:rPr>
        <w:t>ские зори</w:t>
      </w:r>
      <w:r>
        <w:rPr>
          <w:sz w:val="28"/>
          <w:szCs w:val="28"/>
        </w:rPr>
        <w:t>»</w:t>
      </w:r>
      <w:r w:rsidR="004A0AC5">
        <w:rPr>
          <w:sz w:val="28"/>
          <w:szCs w:val="28"/>
        </w:rPr>
        <w:t>, «Приозёрная»</w:t>
      </w:r>
      <w:r>
        <w:rPr>
          <w:sz w:val="28"/>
          <w:szCs w:val="28"/>
        </w:rPr>
        <w:t xml:space="preserve"> на берегу озера Уткуль Троицкого района.  </w:t>
      </w:r>
      <w:r>
        <w:rPr>
          <w:sz w:val="28"/>
          <w:szCs w:val="28"/>
        </w:rPr>
        <w:tab/>
        <w:t xml:space="preserve">Разрешается проживать в палатках на территории лагеря без оплаты. Питание участников осуществляется организованно в столовой на территории базы либо самостоятельно. Места для приготовления пищи на костре предоставляются.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900D89" w:rsidRDefault="00900D89">
      <w:pPr>
        <w:jc w:val="center"/>
        <w:rPr>
          <w:b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Участники фестиваля награждаются дипломами за участие. Победители конкурсных прослушиваний награждаются</w:t>
      </w:r>
      <w:r w:rsidR="0090576F">
        <w:rPr>
          <w:sz w:val="28"/>
          <w:szCs w:val="28"/>
        </w:rPr>
        <w:t xml:space="preserve"> дипломами лауреата, дипломами </w:t>
      </w:r>
      <w:r w:rsidR="0090576F">
        <w:rPr>
          <w:sz w:val="28"/>
          <w:szCs w:val="28"/>
          <w:lang w:val="en-US"/>
        </w:rPr>
        <w:t>I</w:t>
      </w:r>
      <w:r w:rsidR="0090576F">
        <w:rPr>
          <w:sz w:val="28"/>
          <w:szCs w:val="28"/>
        </w:rPr>
        <w:t xml:space="preserve">, </w:t>
      </w:r>
      <w:r w:rsidR="0090576F">
        <w:rPr>
          <w:sz w:val="28"/>
          <w:szCs w:val="28"/>
          <w:lang w:val="en-US"/>
        </w:rPr>
        <w:t>II</w:t>
      </w:r>
      <w:r w:rsidR="0090576F">
        <w:rPr>
          <w:sz w:val="28"/>
          <w:szCs w:val="28"/>
        </w:rPr>
        <w:t xml:space="preserve">, </w:t>
      </w:r>
      <w:r w:rsidR="0090576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Специальными дипломами награждаются соавторы и исполнители песен композиторов.  </w:t>
      </w:r>
    </w:p>
    <w:p w:rsidR="00900D89" w:rsidRDefault="008740FC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Участники фестиваля при подаче заявки автоматически подтверждают согласие со всеми пунктами данного Положения.</w:t>
      </w:r>
    </w:p>
    <w:p w:rsidR="00900D89" w:rsidRDefault="00900D89">
      <w:pPr>
        <w:jc w:val="both"/>
        <w:rPr>
          <w:sz w:val="28"/>
          <w:szCs w:val="28"/>
        </w:rPr>
      </w:pP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Справки по телефону в г. Барнауле 8(385-2) 62-64-23,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тема: «Песни иткульского лета».</w:t>
      </w:r>
    </w:p>
    <w:p w:rsidR="00900D89" w:rsidRPr="0090576F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за проведение ведущий методист АГДНТ Анна Анатольевна Лакиза, тел.   8-913-279-77-48.</w:t>
      </w:r>
    </w:p>
    <w:p w:rsidR="00410D2F" w:rsidRPr="0090576F" w:rsidRDefault="00410D2F">
      <w:pPr>
        <w:ind w:firstLine="708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>на участие в основном конкурсе песен  Межрегионального фестиваля композиторо</w:t>
      </w:r>
      <w:r w:rsidR="00410D2F">
        <w:rPr>
          <w:b/>
          <w:sz w:val="28"/>
          <w:szCs w:val="28"/>
        </w:rPr>
        <w:t>в «Песни иткульского лета - 202</w:t>
      </w:r>
      <w:r w:rsidR="00410D2F" w:rsidRPr="00410D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</w:p>
    <w:p w:rsidR="00900D89" w:rsidRDefault="00900D89">
      <w:pPr>
        <w:jc w:val="center"/>
        <w:rPr>
          <w:b/>
          <w:sz w:val="28"/>
          <w:szCs w:val="28"/>
        </w:rPr>
      </w:pP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 ___________________________________________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00D89" w:rsidRDefault="008740FC" w:rsidP="0090576F">
      <w:pPr>
        <w:spacing w:line="276" w:lineRule="auto"/>
        <w:jc w:val="both"/>
      </w:pPr>
      <w:r>
        <w:rPr>
          <w:sz w:val="28"/>
          <w:szCs w:val="28"/>
        </w:rPr>
        <w:t xml:space="preserve">Телефон _________________________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 w:rsidR="00900D89" w:rsidRDefault="008740FC" w:rsidP="0090576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образование: есть________________, нет______________</w:t>
      </w:r>
    </w:p>
    <w:p w:rsidR="00900D89" w:rsidRDefault="0090576F" w:rsidP="0090576F">
      <w:pPr>
        <w:spacing w:line="276" w:lineRule="auto"/>
        <w:jc w:val="both"/>
      </w:pPr>
      <w:r>
        <w:rPr>
          <w:sz w:val="28"/>
          <w:szCs w:val="28"/>
        </w:rPr>
        <w:t>Номинация: «Романс», «Народная песня», «Э</w:t>
      </w:r>
      <w:r w:rsidR="008740FC">
        <w:rPr>
          <w:sz w:val="28"/>
          <w:szCs w:val="28"/>
        </w:rPr>
        <w:t>страдная песня»</w:t>
      </w:r>
      <w:r w:rsidR="008740FC">
        <w:rPr>
          <w:b/>
          <w:sz w:val="28"/>
          <w:szCs w:val="28"/>
        </w:rPr>
        <w:t xml:space="preserve"> </w:t>
      </w:r>
      <w:r w:rsidR="008740FC">
        <w:rPr>
          <w:sz w:val="28"/>
          <w:szCs w:val="28"/>
        </w:rPr>
        <w:t>(подчеркнуть)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 w:rsidP="00905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 w:rsidP="00905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spacing w:line="360" w:lineRule="auto"/>
        <w:jc w:val="both"/>
        <w:rPr>
          <w:b/>
          <w:bCs/>
          <w:i/>
          <w:iCs/>
          <w:sz w:val="28"/>
        </w:rPr>
      </w:pPr>
      <w:r>
        <w:rPr>
          <w:sz w:val="28"/>
          <w:szCs w:val="28"/>
        </w:rPr>
        <w:t>Размер одежды композитора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выделить) –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XXXL</w:t>
      </w:r>
    </w:p>
    <w:p w:rsidR="00900D89" w:rsidRDefault="008740FC">
      <w:pPr>
        <w:tabs>
          <w:tab w:val="left" w:pos="0"/>
        </w:tabs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Паспортные данные композитора: </w:t>
      </w:r>
    </w:p>
    <w:p w:rsidR="00900D89" w:rsidRDefault="008740F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Фамилия ________________________________________________________</w:t>
      </w:r>
    </w:p>
    <w:p w:rsidR="00900D89" w:rsidRDefault="008740F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Имя ______________________    Отчество _____________________________</w:t>
      </w:r>
    </w:p>
    <w:p w:rsidR="00900D89" w:rsidRDefault="008740F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Дата  рождения _______________________________________________</w:t>
      </w:r>
    </w:p>
    <w:p w:rsidR="00900D89" w:rsidRDefault="008740FC">
      <w:pPr>
        <w:rPr>
          <w:sz w:val="28"/>
        </w:rPr>
      </w:pPr>
      <w:r>
        <w:rPr>
          <w:sz w:val="28"/>
        </w:rPr>
        <w:t>Номер паспорта ______________________  Дата выдачи _________________</w:t>
      </w:r>
    </w:p>
    <w:p w:rsidR="00900D89" w:rsidRDefault="008740FC">
      <w:pPr>
        <w:rPr>
          <w:sz w:val="28"/>
        </w:rPr>
      </w:pPr>
      <w:r>
        <w:rPr>
          <w:sz w:val="28"/>
        </w:rPr>
        <w:t xml:space="preserve">Кем </w:t>
      </w:r>
      <w:proofErr w:type="gramStart"/>
      <w:r>
        <w:rPr>
          <w:sz w:val="28"/>
        </w:rPr>
        <w:t>выдан</w:t>
      </w:r>
      <w:proofErr w:type="gramEnd"/>
      <w:r>
        <w:rPr>
          <w:sz w:val="28"/>
        </w:rPr>
        <w:t xml:space="preserve"> ________________________________________________________</w:t>
      </w:r>
    </w:p>
    <w:p w:rsidR="00900D89" w:rsidRDefault="008740FC">
      <w:pPr>
        <w:jc w:val="both"/>
        <w:rPr>
          <w:sz w:val="28"/>
        </w:rPr>
      </w:pPr>
      <w:r>
        <w:rPr>
          <w:sz w:val="28"/>
        </w:rPr>
        <w:t>Прописка (индекс)__________________________________________________</w:t>
      </w:r>
    </w:p>
    <w:p w:rsidR="00900D89" w:rsidRDefault="008740F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00D89" w:rsidRDefault="008740FC">
      <w:pPr>
        <w:rPr>
          <w:sz w:val="28"/>
        </w:rPr>
      </w:pPr>
      <w:r>
        <w:rPr>
          <w:sz w:val="28"/>
        </w:rPr>
        <w:t>Страховое пенсионное свидетельство _________________________________ __________________________________________________________________</w:t>
      </w:r>
    </w:p>
    <w:p w:rsidR="00900D89" w:rsidRDefault="008740FC">
      <w:pPr>
        <w:jc w:val="both"/>
        <w:rPr>
          <w:sz w:val="28"/>
        </w:rPr>
      </w:pPr>
      <w:r>
        <w:rPr>
          <w:sz w:val="28"/>
        </w:rPr>
        <w:t>ИНН _____________________________________________________________</w:t>
      </w:r>
    </w:p>
    <w:p w:rsidR="00900D89" w:rsidRDefault="008740FC">
      <w:pPr>
        <w:jc w:val="both"/>
        <w:rPr>
          <w:sz w:val="28"/>
        </w:rPr>
      </w:pPr>
      <w:r>
        <w:rPr>
          <w:sz w:val="28"/>
        </w:rPr>
        <w:t>Контактные телефоны  ______________________________________________</w:t>
      </w:r>
    </w:p>
    <w:p w:rsidR="00900D89" w:rsidRDefault="008740FC">
      <w:pPr>
        <w:ind w:left="-540" w:right="-339"/>
        <w:jc w:val="both"/>
        <w:rPr>
          <w:b/>
          <w:sz w:val="24"/>
          <w:szCs w:val="24"/>
        </w:rPr>
      </w:pPr>
      <w:r>
        <w:rPr>
          <w:sz w:val="28"/>
          <w:szCs w:val="32"/>
        </w:rPr>
        <w:t xml:space="preserve">        Электронная почта ____________________________</w:t>
      </w:r>
    </w:p>
    <w:p w:rsidR="00900D89" w:rsidRDefault="00900D89">
      <w:pPr>
        <w:jc w:val="center"/>
        <w:rPr>
          <w:b/>
          <w:sz w:val="24"/>
          <w:szCs w:val="24"/>
        </w:rPr>
      </w:pPr>
    </w:p>
    <w:p w:rsidR="00900D89" w:rsidRDefault="008740FC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 ________________________                                                                         </w:t>
      </w:r>
    </w:p>
    <w:p w:rsidR="00900D89" w:rsidRDefault="008740F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(ФИО)</w:t>
      </w:r>
    </w:p>
    <w:p w:rsidR="00900D89" w:rsidRDefault="008740FC">
      <w:pPr>
        <w:rPr>
          <w:sz w:val="24"/>
          <w:szCs w:val="24"/>
        </w:rPr>
      </w:pPr>
      <w:r>
        <w:rPr>
          <w:sz w:val="28"/>
          <w:szCs w:val="28"/>
        </w:rPr>
        <w:t>Дата</w:t>
      </w:r>
      <w:r>
        <w:rPr>
          <w:sz w:val="24"/>
          <w:szCs w:val="24"/>
        </w:rPr>
        <w:t xml:space="preserve">________________________       </w:t>
      </w:r>
    </w:p>
    <w:p w:rsidR="00900D89" w:rsidRDefault="00900D89">
      <w:pPr>
        <w:jc w:val="center"/>
        <w:rPr>
          <w:b/>
          <w:sz w:val="24"/>
          <w:szCs w:val="24"/>
        </w:rPr>
      </w:pPr>
    </w:p>
    <w:p w:rsidR="00900D89" w:rsidRDefault="00900D89">
      <w:pPr>
        <w:jc w:val="center"/>
        <w:rPr>
          <w:b/>
          <w:sz w:val="24"/>
          <w:szCs w:val="24"/>
        </w:rPr>
      </w:pPr>
    </w:p>
    <w:p w:rsidR="0090576F" w:rsidRDefault="0090576F">
      <w:pPr>
        <w:ind w:left="-567"/>
        <w:jc w:val="center"/>
        <w:rPr>
          <w:b/>
          <w:sz w:val="28"/>
          <w:szCs w:val="28"/>
        </w:rPr>
      </w:pP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дополнительном конкурсе детской песни</w:t>
      </w:r>
    </w:p>
    <w:p w:rsidR="0090576F" w:rsidRDefault="0090576F">
      <w:pPr>
        <w:ind w:left="-567"/>
        <w:jc w:val="center"/>
      </w:pPr>
    </w:p>
    <w:p w:rsidR="00900D89" w:rsidRDefault="001A069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8740FC">
        <w:rPr>
          <w:sz w:val="28"/>
          <w:szCs w:val="28"/>
        </w:rPr>
        <w:t>композитора_______________________________________________</w:t>
      </w:r>
      <w:r w:rsidR="00CB0C1D">
        <w:rPr>
          <w:sz w:val="28"/>
          <w:szCs w:val="28"/>
        </w:rPr>
        <w:softHyphen/>
      </w:r>
      <w:r w:rsidR="00CB0C1D">
        <w:rPr>
          <w:sz w:val="28"/>
          <w:szCs w:val="28"/>
        </w:rPr>
        <w:softHyphen/>
        <w:t>__</w:t>
      </w:r>
      <w:r w:rsidR="008740FC">
        <w:rPr>
          <w:sz w:val="28"/>
          <w:szCs w:val="28"/>
        </w:rPr>
        <w:t xml:space="preserve"> __________________________________________________________________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:rsidR="00900D89" w:rsidRDefault="008740FC" w:rsidP="0090576F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______________________________________________________</w:t>
      </w:r>
    </w:p>
    <w:p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900D89">
      <w:pPr>
        <w:ind w:left="-567"/>
        <w:jc w:val="center"/>
        <w:rPr>
          <w:b/>
          <w:sz w:val="28"/>
          <w:szCs w:val="28"/>
        </w:rPr>
      </w:pP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900D89" w:rsidRDefault="008740F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дополнительном конкурсе песен, посвящённых </w:t>
      </w:r>
    </w:p>
    <w:p w:rsidR="00900D89" w:rsidRDefault="00F250E9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юбилею Алтайского края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:rsidR="00900D89" w:rsidRDefault="008740FC" w:rsidP="0090576F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 w:rsidP="0090576F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___________________ ________________________                                                                         </w:t>
      </w:r>
    </w:p>
    <w:p w:rsidR="00900D89" w:rsidRDefault="008740FC" w:rsidP="0090576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(подпись)                                              (ФИО)</w:t>
      </w:r>
    </w:p>
    <w:p w:rsidR="00900D89" w:rsidRDefault="008740FC" w:rsidP="0090576F">
      <w:pPr>
        <w:ind w:left="-567" w:firstLine="567"/>
      </w:pPr>
      <w:r>
        <w:rPr>
          <w:sz w:val="28"/>
          <w:szCs w:val="28"/>
        </w:rPr>
        <w:t xml:space="preserve">Дата </w:t>
      </w:r>
      <w:r>
        <w:rPr>
          <w:sz w:val="24"/>
          <w:szCs w:val="24"/>
        </w:rPr>
        <w:t xml:space="preserve">________________________                                                           </w:t>
      </w:r>
    </w:p>
    <w:sectPr w:rsidR="00900D89" w:rsidSect="0090576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547"/>
    <w:multiLevelType w:val="multilevel"/>
    <w:tmpl w:val="4AACFE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B154FC"/>
    <w:multiLevelType w:val="multilevel"/>
    <w:tmpl w:val="027E06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D89"/>
    <w:rsid w:val="00055D9A"/>
    <w:rsid w:val="001A069A"/>
    <w:rsid w:val="001C08D2"/>
    <w:rsid w:val="001F5FB7"/>
    <w:rsid w:val="00227CD2"/>
    <w:rsid w:val="00236075"/>
    <w:rsid w:val="00275C2F"/>
    <w:rsid w:val="003E4333"/>
    <w:rsid w:val="00410D2F"/>
    <w:rsid w:val="0041350D"/>
    <w:rsid w:val="004A0AC5"/>
    <w:rsid w:val="00713B39"/>
    <w:rsid w:val="00734582"/>
    <w:rsid w:val="008740FC"/>
    <w:rsid w:val="008C6537"/>
    <w:rsid w:val="008D51E1"/>
    <w:rsid w:val="00900D89"/>
    <w:rsid w:val="0090576F"/>
    <w:rsid w:val="009E1FD3"/>
    <w:rsid w:val="00A533FF"/>
    <w:rsid w:val="00A73A6F"/>
    <w:rsid w:val="00B40C00"/>
    <w:rsid w:val="00BC04DE"/>
    <w:rsid w:val="00CB0C1D"/>
    <w:rsid w:val="00CB13E9"/>
    <w:rsid w:val="00DA23F6"/>
    <w:rsid w:val="00F17894"/>
    <w:rsid w:val="00F2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32"/>
      <w:szCs w:val="3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 2" w:hAnsi="Wingdings 2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b/>
      <w:sz w:val="22"/>
    </w:rPr>
  </w:style>
  <w:style w:type="character" w:customStyle="1" w:styleId="20">
    <w:name w:val="Заголовок 2 Знак"/>
    <w:qFormat/>
    <w:rPr>
      <w:rFonts w:ascii="Arial" w:hAnsi="Arial" w:cs="Arial"/>
      <w:b/>
      <w:spacing w:val="28"/>
      <w:sz w:val="24"/>
    </w:rPr>
  </w:style>
  <w:style w:type="character" w:customStyle="1" w:styleId="a5">
    <w:name w:val="Верхний колонтитул Знак"/>
    <w:qFormat/>
  </w:style>
  <w:style w:type="character" w:customStyle="1" w:styleId="a6">
    <w:name w:val="Нижний колонтитул Знак"/>
    <w:qFormat/>
  </w:style>
  <w:style w:type="character" w:customStyle="1" w:styleId="a7">
    <w:name w:val="Основной текст Знак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qFormat/>
    <w:pPr>
      <w:jc w:val="center"/>
    </w:pPr>
    <w:rPr>
      <w:sz w:val="19"/>
      <w:szCs w:val="19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31">
    <w:name w:val="Основной текст 31"/>
    <w:basedOn w:val="a"/>
    <w:qFormat/>
    <w:rPr>
      <w:sz w:val="28"/>
    </w:rPr>
  </w:style>
  <w:style w:type="paragraph" w:customStyle="1" w:styleId="21">
    <w:name w:val="Основной текст 21"/>
    <w:basedOn w:val="a"/>
    <w:qFormat/>
    <w:pPr>
      <w:jc w:val="center"/>
    </w:pPr>
    <w:rPr>
      <w:sz w:val="19"/>
      <w:szCs w:val="19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Документ Текст"/>
    <w:basedOn w:val="a"/>
    <w:qFormat/>
    <w:pPr>
      <w:suppressAutoHyphens w:val="0"/>
      <w:ind w:firstLine="567"/>
      <w:jc w:val="both"/>
    </w:pPr>
    <w:rPr>
      <w:rFonts w:eastAsia="Calibri"/>
      <w:sz w:val="24"/>
      <w:szCs w:val="22"/>
    </w:rPr>
  </w:style>
  <w:style w:type="paragraph" w:customStyle="1" w:styleId="23">
    <w:name w:val="Документ Текст 2"/>
    <w:basedOn w:val="a"/>
    <w:next w:val="14"/>
    <w:qFormat/>
    <w:pPr>
      <w:suppressAutoHyphens w:val="0"/>
      <w:jc w:val="center"/>
    </w:pPr>
    <w:rPr>
      <w:rFonts w:eastAsia="Calibri"/>
      <w:sz w:val="16"/>
      <w:szCs w:val="22"/>
    </w:rPr>
  </w:style>
  <w:style w:type="paragraph" w:customStyle="1" w:styleId="14">
    <w:name w:val="Документ Текст 1"/>
    <w:basedOn w:val="a"/>
    <w:next w:val="23"/>
    <w:qFormat/>
    <w:pPr>
      <w:suppressAutoHyphens w:val="0"/>
      <w:jc w:val="both"/>
    </w:pPr>
    <w:rPr>
      <w:rFonts w:eastAsia="Calibri"/>
      <w:sz w:val="24"/>
      <w:szCs w:val="22"/>
    </w:rPr>
  </w:style>
  <w:style w:type="paragraph" w:customStyle="1" w:styleId="15">
    <w:name w:val="Документ Заголовок 1"/>
    <w:basedOn w:val="a"/>
    <w:next w:val="a"/>
    <w:qFormat/>
    <w:pPr>
      <w:suppressAutoHyphens w:val="0"/>
      <w:spacing w:before="600"/>
      <w:contextualSpacing/>
      <w:jc w:val="center"/>
    </w:pPr>
    <w:rPr>
      <w:rFonts w:eastAsia="Calibri"/>
      <w:b/>
      <w:caps/>
      <w:sz w:val="28"/>
      <w:szCs w:val="22"/>
    </w:rPr>
  </w:style>
  <w:style w:type="paragraph" w:customStyle="1" w:styleId="24">
    <w:name w:val="Документ Заголовок 2"/>
    <w:basedOn w:val="15"/>
    <w:qFormat/>
    <w:pPr>
      <w:spacing w:before="0" w:after="600"/>
    </w:pPr>
    <w:rPr>
      <w:caps w:val="0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eastAsia="Droid Sans Fallback;Times New R" w:hAnsi="Liberation Serif;Times New Roma" w:cs="FreeSans;Arial"/>
      <w:kern w:val="2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akiza7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lakiz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7624-5421-488F-8A12-7F18786B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</dc:title>
  <dc:subject/>
  <dc:creator>неизвестный</dc:creator>
  <cp:keywords/>
  <dc:description/>
  <cp:lastModifiedBy>Pub-User</cp:lastModifiedBy>
  <cp:revision>843</cp:revision>
  <cp:lastPrinted>2019-01-24T15:53:00Z</cp:lastPrinted>
  <dcterms:created xsi:type="dcterms:W3CDTF">2010-07-05T16:37:00Z</dcterms:created>
  <dcterms:modified xsi:type="dcterms:W3CDTF">2021-04-28T04:12:00Z</dcterms:modified>
  <dc:language>ru-RU</dc:language>
</cp:coreProperties>
</file>